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4" w:rsidRDefault="00FB3FC8" w:rsidP="00A01B84">
      <w:pPr>
        <w:pStyle w:val="Title"/>
        <w:ind w:left="3600" w:right="-1116"/>
        <w:jc w:val="left"/>
        <w:rPr>
          <w:b w:val="0"/>
          <w:sz w:val="24"/>
        </w:rPr>
      </w:pPr>
      <w:r>
        <w:rPr>
          <w:b w:val="0"/>
          <w:sz w:val="24"/>
        </w:rPr>
        <w:t>Tenant</w:t>
      </w:r>
      <w:r w:rsidR="00370DB4">
        <w:rPr>
          <w:b w:val="0"/>
          <w:sz w:val="24"/>
        </w:rPr>
        <w:t>(s) Name ____________________________</w:t>
      </w:r>
      <w:r w:rsidR="00A01B84">
        <w:rPr>
          <w:b w:val="0"/>
          <w:sz w:val="24"/>
        </w:rPr>
        <w:tab/>
      </w:r>
      <w:r>
        <w:rPr>
          <w:b w:val="0"/>
          <w:sz w:val="24"/>
        </w:rPr>
        <w:t xml:space="preserve">     </w:t>
      </w:r>
      <w:r w:rsidR="00370DB4">
        <w:rPr>
          <w:b w:val="0"/>
          <w:sz w:val="24"/>
        </w:rPr>
        <w:t xml:space="preserve">Apt No. _______  </w:t>
      </w:r>
    </w:p>
    <w:p w:rsidR="00370DB4" w:rsidRDefault="00370DB4">
      <w:pPr>
        <w:pStyle w:val="Title"/>
        <w:ind w:right="-1296"/>
        <w:rPr>
          <w:b w:val="0"/>
          <w:sz w:val="24"/>
        </w:rPr>
      </w:pPr>
    </w:p>
    <w:p w:rsidR="00370DB4" w:rsidRDefault="00370DB4">
      <w:pPr>
        <w:pStyle w:val="Title"/>
      </w:pPr>
      <w:r>
        <w:t>Addendum A</w:t>
      </w:r>
      <w:r w:rsidR="00990AE8">
        <w:t xml:space="preserve"> Village Place Billing Detail</w:t>
      </w:r>
    </w:p>
    <w:p w:rsidR="00370DB4" w:rsidRPr="00FB3FC8" w:rsidRDefault="00370DB4">
      <w:pPr>
        <w:jc w:val="center"/>
        <w:rPr>
          <w:sz w:val="16"/>
          <w:szCs w:val="16"/>
        </w:rPr>
      </w:pPr>
    </w:p>
    <w:p w:rsidR="00370DB4" w:rsidRDefault="00370DB4">
      <w:r>
        <w:t>Rent is due in advance on the first day of the month in the office located</w:t>
      </w:r>
      <w:r w:rsidR="00AD5FEE">
        <w:t xml:space="preserve"> on the first floor of </w:t>
      </w:r>
      <w:smartTag w:uri="urn:schemas-microsoft-com:office:smarttags" w:element="Street">
        <w:smartTag w:uri="urn:schemas-microsoft-com:office:smarttags" w:element="address">
          <w:r w:rsidR="00AD5FEE">
            <w:t>Village Place</w:t>
          </w:r>
        </w:smartTag>
      </w:smartTag>
      <w:r w:rsidR="00AD5FEE">
        <w:t xml:space="preserve">. </w:t>
      </w:r>
      <w:r>
        <w:t>Rent that is more than five days late</w:t>
      </w:r>
      <w:r w:rsidR="00AD5FEE">
        <w:t xml:space="preserve"> </w:t>
      </w:r>
      <w:r>
        <w:t xml:space="preserve">will be assessed </w:t>
      </w:r>
      <w:r w:rsidR="005A499F">
        <w:t xml:space="preserve">a late fee </w:t>
      </w:r>
      <w:r w:rsidR="00FC333C">
        <w:t xml:space="preserve">as outlined in paragraph 3(b) of the occupancy agreement. Rent </w:t>
      </w:r>
      <w:r>
        <w:t>shall be made in monthly installments of:</w:t>
      </w:r>
    </w:p>
    <w:p w:rsidR="005A499F" w:rsidRDefault="005A499F"/>
    <w:p w:rsidR="00370DB4" w:rsidRDefault="00370DB4" w:rsidP="00990AE8">
      <w:pPr>
        <w:spacing w:after="120"/>
      </w:pPr>
      <w:r>
        <w:tab/>
        <w:t xml:space="preserve">(I) </w:t>
      </w:r>
      <w:r>
        <w:tab/>
        <w:t xml:space="preserve">Monthly Apartment Rent </w:t>
      </w:r>
      <w:r>
        <w:tab/>
      </w:r>
      <w:r>
        <w:tab/>
      </w:r>
      <w:r>
        <w:tab/>
        <w:t>$ ___________________</w:t>
      </w:r>
    </w:p>
    <w:p w:rsidR="00370DB4" w:rsidRDefault="00370DB4" w:rsidP="00990AE8">
      <w:pPr>
        <w:spacing w:after="120"/>
      </w:pPr>
      <w:r>
        <w:tab/>
        <w:t>(II)</w:t>
      </w:r>
      <w:r>
        <w:tab/>
      </w:r>
      <w:r w:rsidR="00020832">
        <w:t>Meal Plan ________</w:t>
      </w:r>
      <w:r w:rsidR="00EE7733">
        <w:tab/>
      </w:r>
      <w:r w:rsidR="00EE7733">
        <w:tab/>
      </w:r>
      <w:r w:rsidR="00EE7733">
        <w:tab/>
      </w:r>
      <w:r w:rsidR="00020832">
        <w:tab/>
      </w:r>
      <w:r>
        <w:t>$ ___________________</w:t>
      </w:r>
    </w:p>
    <w:p w:rsidR="00370DB4" w:rsidRDefault="00AD5FEE" w:rsidP="00990AE8">
      <w:pPr>
        <w:spacing w:after="120"/>
        <w:ind w:firstLine="720"/>
      </w:pPr>
      <w:r>
        <w:t>(III)</w:t>
      </w:r>
      <w:r>
        <w:tab/>
        <w:t>Parking</w:t>
      </w:r>
      <w:r w:rsidR="00990AE8">
        <w:t>/Garage Space # ______</w:t>
      </w:r>
      <w:r>
        <w:tab/>
      </w:r>
      <w:r>
        <w:tab/>
      </w:r>
      <w:r w:rsidR="00370DB4">
        <w:t>$ ___________________</w:t>
      </w:r>
    </w:p>
    <w:p w:rsidR="00370DB4" w:rsidRDefault="00370DB4" w:rsidP="00990AE8">
      <w:pPr>
        <w:spacing w:after="120"/>
      </w:pPr>
      <w:r>
        <w:tab/>
        <w:t>(IV)</w:t>
      </w:r>
      <w:r>
        <w:tab/>
        <w:t>Storage Rent</w:t>
      </w:r>
      <w:r>
        <w:tab/>
      </w:r>
      <w:r w:rsidR="00020832">
        <w:t>Unit # ______</w:t>
      </w:r>
      <w:r w:rsidR="00020832">
        <w:tab/>
      </w:r>
      <w:r w:rsidR="00020832">
        <w:tab/>
      </w:r>
      <w:r w:rsidR="00020832">
        <w:tab/>
      </w:r>
      <w:r>
        <w:t>$ ___________________</w:t>
      </w:r>
    </w:p>
    <w:p w:rsidR="00990AE8" w:rsidRDefault="00370DB4" w:rsidP="00990AE8">
      <w:pPr>
        <w:spacing w:after="120"/>
      </w:pPr>
      <w:r>
        <w:tab/>
        <w:t xml:space="preserve">(V) </w:t>
      </w:r>
      <w:r>
        <w:tab/>
        <w:t>Other ____________________</w:t>
      </w:r>
      <w:r>
        <w:tab/>
      </w:r>
      <w:r>
        <w:tab/>
        <w:t>$ ___________________</w:t>
      </w:r>
    </w:p>
    <w:p w:rsidR="00FC333C" w:rsidRPr="00EE7733" w:rsidRDefault="00370DB4" w:rsidP="00990AE8">
      <w:pPr>
        <w:spacing w:after="120"/>
        <w:rPr>
          <w:b/>
        </w:rPr>
      </w:pPr>
      <w:r>
        <w:tab/>
      </w:r>
      <w:r w:rsidR="00EE7733">
        <w:rPr>
          <w:b/>
        </w:rPr>
        <w:t>Total Monthly Rent (“Rent”):</w:t>
      </w:r>
      <w:r w:rsidR="00EE7733">
        <w:rPr>
          <w:b/>
        </w:rPr>
        <w:tab/>
      </w:r>
      <w:r w:rsidR="00EE7733">
        <w:rPr>
          <w:b/>
        </w:rPr>
        <w:tab/>
      </w:r>
      <w:r w:rsidR="00EE7733">
        <w:rPr>
          <w:b/>
        </w:rPr>
        <w:tab/>
      </w:r>
      <w:r w:rsidRPr="00EE7733">
        <w:rPr>
          <w:b/>
        </w:rPr>
        <w:t>$ ___________________</w:t>
      </w:r>
    </w:p>
    <w:p w:rsidR="00370DB4" w:rsidRPr="00FB3FC8" w:rsidRDefault="00370DB4" w:rsidP="00990AE8">
      <w:pPr>
        <w:spacing w:after="120"/>
        <w:rPr>
          <w:sz w:val="16"/>
        </w:rPr>
      </w:pPr>
      <w:r>
        <w:t>Rent Commencement Date:</w:t>
      </w:r>
      <w:r>
        <w:tab/>
        <w:t>_______________, 2</w:t>
      </w:r>
      <w:r w:rsidR="00FB3FC8">
        <w:t>__</w:t>
      </w:r>
      <w:r w:rsidR="00AD5FEE">
        <w:t>__</w:t>
      </w:r>
      <w:r>
        <w:t>__.</w:t>
      </w:r>
      <w:r w:rsidR="00FB3FC8">
        <w:rPr>
          <w:sz w:val="16"/>
        </w:rPr>
        <w:tab/>
      </w:r>
      <w:r w:rsidR="00FB3FC8">
        <w:rPr>
          <w:sz w:val="16"/>
        </w:rPr>
        <w:tab/>
      </w:r>
      <w:r>
        <w:t>Move-in Da</w:t>
      </w:r>
      <w:r w:rsidR="00AD5FEE">
        <w:t>te:</w:t>
      </w:r>
      <w:r w:rsidR="00AD5FEE">
        <w:tab/>
      </w:r>
      <w:r w:rsidR="00FB3FC8">
        <w:t>_______________, 2__</w:t>
      </w:r>
      <w:r w:rsidR="00AD5FEE">
        <w:t>__</w:t>
      </w:r>
      <w:r>
        <w:t>__.</w:t>
      </w:r>
    </w:p>
    <w:p w:rsidR="00370DB4" w:rsidRDefault="00FB3FC8">
      <w:r>
        <w:t>Tenant</w:t>
      </w:r>
      <w:r w:rsidR="00370DB4">
        <w:t xml:space="preserve">’s First Month’s Rent, prorated per Section 3 (a) of the </w:t>
      </w:r>
      <w:r w:rsidR="00990AE8">
        <w:t xml:space="preserve">Occupancy </w:t>
      </w:r>
      <w:r w:rsidR="00370DB4">
        <w:t>Agreement if the Rent Commencement Date is other t</w:t>
      </w:r>
      <w:r w:rsidR="00020832">
        <w:t xml:space="preserve">han the first day of the month. </w:t>
      </w:r>
    </w:p>
    <w:p w:rsidR="00370DB4" w:rsidRPr="00020832" w:rsidRDefault="00370DB4"/>
    <w:p w:rsidR="00370DB4" w:rsidRPr="00020832" w:rsidRDefault="00370DB4" w:rsidP="00AD5FEE">
      <w:pPr>
        <w:rPr>
          <w:b/>
          <w:i/>
        </w:rPr>
      </w:pPr>
      <w:r w:rsidRPr="00020832">
        <w:rPr>
          <w:b/>
          <w:i/>
        </w:rPr>
        <w:t>Rent Increases:  Rent</w:t>
      </w:r>
      <w:r w:rsidR="00AD5FEE" w:rsidRPr="00020832">
        <w:rPr>
          <w:b/>
          <w:i/>
        </w:rPr>
        <w:t xml:space="preserve">al rates </w:t>
      </w:r>
      <w:r w:rsidRPr="00020832">
        <w:rPr>
          <w:b/>
          <w:i/>
        </w:rPr>
        <w:t xml:space="preserve">will be </w:t>
      </w:r>
      <w:r w:rsidR="00AD5FEE" w:rsidRPr="00020832">
        <w:rPr>
          <w:b/>
          <w:i/>
        </w:rPr>
        <w:t>reviewed</w:t>
      </w:r>
      <w:r w:rsidRPr="00020832">
        <w:rPr>
          <w:b/>
          <w:i/>
        </w:rPr>
        <w:t xml:space="preserve"> annually </w:t>
      </w:r>
      <w:r w:rsidR="00AD5FEE" w:rsidRPr="00020832">
        <w:rPr>
          <w:b/>
          <w:i/>
        </w:rPr>
        <w:t xml:space="preserve">at which time notice of an increase in rental rate will be provided when applicable to the </w:t>
      </w:r>
      <w:r w:rsidR="00FB3FC8">
        <w:rPr>
          <w:b/>
          <w:i/>
        </w:rPr>
        <w:t>Tenant</w:t>
      </w:r>
      <w:r w:rsidR="00AD5FEE" w:rsidRPr="00020832">
        <w:rPr>
          <w:b/>
          <w:i/>
        </w:rPr>
        <w:t>.</w:t>
      </w:r>
    </w:p>
    <w:p w:rsidR="00370DB4" w:rsidRPr="00020832" w:rsidRDefault="00FB3FC8">
      <w:pPr>
        <w:rPr>
          <w:b/>
          <w:i/>
        </w:rPr>
      </w:pPr>
      <w:r>
        <w:rPr>
          <w:b/>
          <w:i/>
        </w:rPr>
        <w:t>Ancillary</w:t>
      </w:r>
      <w:r w:rsidR="00370DB4" w:rsidRPr="00020832">
        <w:rPr>
          <w:b/>
          <w:i/>
        </w:rPr>
        <w:t xml:space="preserve"> Charges:  Additional charges </w:t>
      </w:r>
      <w:r w:rsidR="00990AE8">
        <w:rPr>
          <w:b/>
          <w:i/>
        </w:rPr>
        <w:t>will</w:t>
      </w:r>
      <w:r w:rsidR="00370DB4" w:rsidRPr="00020832">
        <w:rPr>
          <w:b/>
          <w:i/>
        </w:rPr>
        <w:t xml:space="preserve"> be added</w:t>
      </w:r>
      <w:r w:rsidR="00990AE8">
        <w:rPr>
          <w:b/>
          <w:i/>
        </w:rPr>
        <w:t xml:space="preserve"> to the </w:t>
      </w:r>
      <w:r>
        <w:rPr>
          <w:b/>
          <w:i/>
        </w:rPr>
        <w:t>Tenant</w:t>
      </w:r>
      <w:r w:rsidR="00990AE8">
        <w:rPr>
          <w:b/>
          <w:i/>
        </w:rPr>
        <w:t xml:space="preserve"> account for services the </w:t>
      </w:r>
      <w:r>
        <w:rPr>
          <w:b/>
          <w:i/>
        </w:rPr>
        <w:t>Tenant</w:t>
      </w:r>
      <w:r w:rsidR="00990AE8">
        <w:rPr>
          <w:b/>
          <w:i/>
        </w:rPr>
        <w:t xml:space="preserve"> chooses to add that are not listed above i.e. guest meals, extra housekeeping, etc.</w:t>
      </w:r>
    </w:p>
    <w:p w:rsidR="00AD5FEE" w:rsidRPr="00FB3FC8" w:rsidRDefault="00AD5FEE">
      <w:pPr>
        <w:rPr>
          <w:b/>
          <w:sz w:val="16"/>
          <w:szCs w:val="16"/>
        </w:rPr>
      </w:pPr>
    </w:p>
    <w:p w:rsidR="00370DB4" w:rsidRDefault="00370DB4">
      <w:r>
        <w:t>The following sums of money are due before the Residence may be occupied:</w:t>
      </w:r>
    </w:p>
    <w:p w:rsidR="00370DB4" w:rsidRDefault="00370DB4" w:rsidP="00990AE8">
      <w:pPr>
        <w:spacing w:after="120"/>
      </w:pPr>
      <w:r>
        <w:tab/>
        <w:t>(I)</w:t>
      </w:r>
      <w:r>
        <w:tab/>
      </w:r>
      <w:r w:rsidR="00990AE8">
        <w:t>Security Deposit</w:t>
      </w:r>
      <w:r>
        <w:tab/>
      </w:r>
      <w:r>
        <w:tab/>
      </w:r>
      <w:r>
        <w:tab/>
      </w:r>
      <w:r>
        <w:tab/>
        <w:t>$ ___________________</w:t>
      </w:r>
    </w:p>
    <w:p w:rsidR="00370DB4" w:rsidRDefault="00AD5FEE" w:rsidP="00990AE8">
      <w:pPr>
        <w:spacing w:after="120"/>
        <w:rPr>
          <w:sz w:val="18"/>
        </w:rPr>
      </w:pPr>
      <w:r>
        <w:tab/>
        <w:t>(II</w:t>
      </w:r>
      <w:r w:rsidR="00370DB4">
        <w:t>)</w:t>
      </w:r>
      <w:r w:rsidR="00370DB4">
        <w:tab/>
      </w:r>
      <w:r w:rsidR="00A3179D">
        <w:t>Community Fee</w:t>
      </w:r>
      <w:r w:rsidR="00370DB4">
        <w:t xml:space="preserve"> </w:t>
      </w:r>
      <w:r w:rsidR="00A3179D">
        <w:rPr>
          <w:sz w:val="18"/>
        </w:rPr>
        <w:tab/>
      </w:r>
      <w:r w:rsidR="00A3179D">
        <w:rPr>
          <w:sz w:val="18"/>
        </w:rPr>
        <w:tab/>
      </w:r>
      <w:r w:rsidR="00020832">
        <w:rPr>
          <w:sz w:val="18"/>
        </w:rPr>
        <w:tab/>
      </w:r>
      <w:r w:rsidR="00370DB4">
        <w:rPr>
          <w:sz w:val="18"/>
        </w:rPr>
        <w:tab/>
      </w:r>
      <w:r w:rsidR="00370DB4">
        <w:t>$ ___________________</w:t>
      </w:r>
    </w:p>
    <w:p w:rsidR="00990AE8" w:rsidRDefault="00370DB4" w:rsidP="00990AE8">
      <w:pPr>
        <w:spacing w:after="120"/>
      </w:pPr>
      <w:r>
        <w:tab/>
        <w:t>(IV)</w:t>
      </w:r>
      <w:r>
        <w:tab/>
      </w:r>
      <w:r w:rsidR="00990AE8">
        <w:t>First Month’s Rent/Fees</w:t>
      </w:r>
      <w:r w:rsidR="00022651">
        <w:t xml:space="preserve"> </w:t>
      </w:r>
      <w:r w:rsidR="00990AE8">
        <w:tab/>
      </w:r>
      <w:r w:rsidR="00990AE8">
        <w:tab/>
      </w:r>
      <w:r w:rsidR="00990AE8">
        <w:tab/>
        <w:t>$ ___________________</w:t>
      </w:r>
    </w:p>
    <w:p w:rsidR="00990AE8" w:rsidRDefault="00990AE8" w:rsidP="00990AE8">
      <w:pPr>
        <w:spacing w:after="120"/>
      </w:pPr>
      <w:r>
        <w:tab/>
        <w:t>(V)</w:t>
      </w:r>
      <w:r>
        <w:tab/>
        <w:t>Pet Deposit</w:t>
      </w:r>
      <w:r>
        <w:tab/>
      </w:r>
      <w:r>
        <w:tab/>
      </w:r>
      <w:r>
        <w:tab/>
      </w:r>
      <w:r>
        <w:tab/>
      </w:r>
      <w:r>
        <w:tab/>
        <w:t>$ ___________________</w:t>
      </w:r>
    </w:p>
    <w:p w:rsidR="00370DB4" w:rsidRDefault="00370DB4" w:rsidP="00990AE8">
      <w:pPr>
        <w:spacing w:after="120"/>
        <w:ind w:left="720" w:firstLine="720"/>
      </w:pPr>
      <w:r>
        <w:t>Other</w:t>
      </w:r>
      <w:r w:rsidR="00AD5FEE">
        <w:t xml:space="preserve"> ______________________</w:t>
      </w:r>
      <w:r w:rsidR="00AD5FEE">
        <w:tab/>
      </w:r>
      <w:r>
        <w:tab/>
        <w:t>$ ___________________</w:t>
      </w:r>
    </w:p>
    <w:p w:rsidR="00370DB4" w:rsidRDefault="00370DB4" w:rsidP="00990AE8">
      <w:pPr>
        <w:spacing w:after="120"/>
        <w:rPr>
          <w:b/>
        </w:rPr>
      </w:pPr>
      <w:r>
        <w:tab/>
      </w:r>
      <w:r w:rsidRPr="00AD5FEE">
        <w:rPr>
          <w:b/>
        </w:rPr>
        <w:t xml:space="preserve">Total due before move-in: </w:t>
      </w:r>
      <w:r w:rsidRPr="00AD5FEE">
        <w:rPr>
          <w:b/>
        </w:rPr>
        <w:tab/>
      </w:r>
      <w:r w:rsidRPr="00AD5FEE">
        <w:rPr>
          <w:b/>
        </w:rPr>
        <w:tab/>
      </w:r>
      <w:r w:rsidRPr="00AD5FEE">
        <w:rPr>
          <w:b/>
        </w:rPr>
        <w:tab/>
      </w:r>
      <w:r w:rsidRPr="00AD5FEE">
        <w:rPr>
          <w:b/>
        </w:rPr>
        <w:tab/>
        <w:t>$ ___________________</w:t>
      </w:r>
    </w:p>
    <w:p w:rsidR="00A01B84" w:rsidRPr="00FB3FC8" w:rsidRDefault="00A01B84" w:rsidP="00990AE8">
      <w:pPr>
        <w:spacing w:after="120"/>
        <w:rPr>
          <w:b/>
          <w:sz w:val="16"/>
          <w:szCs w:val="16"/>
        </w:rPr>
      </w:pPr>
    </w:p>
    <w:p w:rsidR="00A01B84" w:rsidRPr="00FB3FC8" w:rsidRDefault="00FB3FC8" w:rsidP="00990AE8">
      <w:pPr>
        <w:spacing w:after="120"/>
      </w:pPr>
      <w:r w:rsidRPr="00FB3FC8">
        <w:t>Tenant</w:t>
      </w:r>
      <w:r w:rsidR="00A01B84" w:rsidRPr="00FB3FC8">
        <w:t xml:space="preserve"> monthly rental statements will be sent to the tenant at their Village Place Apartment address unless otherwise designated below:</w:t>
      </w:r>
    </w:p>
    <w:p w:rsidR="00A01B84" w:rsidRPr="00FB3FC8" w:rsidRDefault="00A01B84" w:rsidP="00990AE8">
      <w:pPr>
        <w:spacing w:after="120"/>
      </w:pPr>
      <w:r w:rsidRPr="00FB3FC8">
        <w:tab/>
        <w:t>Name _________________________________________________________________</w:t>
      </w:r>
    </w:p>
    <w:p w:rsidR="00A01B84" w:rsidRPr="00FB3FC8" w:rsidRDefault="00A01B84" w:rsidP="00990AE8">
      <w:pPr>
        <w:spacing w:after="120"/>
      </w:pPr>
      <w:r w:rsidRPr="00FB3FC8">
        <w:tab/>
        <w:t>Address _______________________________________________________________</w:t>
      </w:r>
    </w:p>
    <w:p w:rsidR="00A01B84" w:rsidRPr="00FB3FC8" w:rsidRDefault="00A01B84" w:rsidP="00990AE8">
      <w:pPr>
        <w:spacing w:after="120"/>
      </w:pPr>
      <w:r w:rsidRPr="00FB3FC8">
        <w:tab/>
        <w:t>City, State, Zip __________________________________________________________</w:t>
      </w:r>
    </w:p>
    <w:p w:rsidR="00A01B84" w:rsidRPr="00FB3FC8" w:rsidRDefault="00A01B84" w:rsidP="00990AE8">
      <w:pPr>
        <w:spacing w:after="120"/>
      </w:pPr>
      <w:r w:rsidRPr="00FB3FC8">
        <w:tab/>
        <w:t>Email __________________________________________________________________</w:t>
      </w:r>
    </w:p>
    <w:p w:rsidR="00370DB4" w:rsidRPr="00FB3FC8" w:rsidRDefault="00370DB4" w:rsidP="00990AE8">
      <w:pPr>
        <w:spacing w:after="120"/>
        <w:rPr>
          <w:sz w:val="16"/>
          <w:szCs w:val="16"/>
        </w:rPr>
      </w:pPr>
      <w:r>
        <w:tab/>
      </w:r>
      <w:r>
        <w:tab/>
      </w:r>
      <w:r w:rsidRPr="00FB3FC8">
        <w:rPr>
          <w:sz w:val="16"/>
          <w:szCs w:val="16"/>
        </w:rPr>
        <w:tab/>
      </w:r>
      <w:r w:rsidRPr="00FB3FC8">
        <w:rPr>
          <w:sz w:val="16"/>
          <w:szCs w:val="16"/>
        </w:rPr>
        <w:tab/>
      </w:r>
      <w:r w:rsidRPr="00FB3FC8">
        <w:rPr>
          <w:sz w:val="16"/>
          <w:szCs w:val="16"/>
        </w:rPr>
        <w:tab/>
      </w:r>
      <w:r w:rsidRPr="00FB3FC8">
        <w:rPr>
          <w:sz w:val="16"/>
          <w:szCs w:val="16"/>
        </w:rPr>
        <w:tab/>
      </w:r>
      <w:r w:rsidRPr="00FB3FC8">
        <w:rPr>
          <w:sz w:val="16"/>
          <w:szCs w:val="16"/>
        </w:rPr>
        <w:tab/>
      </w:r>
      <w:r w:rsidRPr="00FB3FC8">
        <w:rPr>
          <w:sz w:val="16"/>
          <w:szCs w:val="16"/>
        </w:rPr>
        <w:tab/>
      </w:r>
    </w:p>
    <w:p w:rsidR="00370DB4" w:rsidRDefault="00370DB4">
      <w:r>
        <w:t>________________________</w:t>
      </w:r>
      <w:r w:rsidR="00020832">
        <w:t>________</w:t>
      </w:r>
      <w:r>
        <w:t xml:space="preserve"> </w:t>
      </w:r>
      <w:r w:rsidR="00020832">
        <w:t xml:space="preserve">     </w:t>
      </w:r>
      <w:r>
        <w:t xml:space="preserve"> _______</w:t>
      </w:r>
      <w:r w:rsidR="00020832">
        <w:t>____</w:t>
      </w:r>
      <w:r>
        <w:t>________</w:t>
      </w:r>
      <w:r w:rsidR="00020832">
        <w:t>__</w:t>
      </w:r>
      <w:r>
        <w:t xml:space="preserve">_________        _____________ </w:t>
      </w:r>
    </w:p>
    <w:p w:rsidR="00370DB4" w:rsidRDefault="00FB3FC8">
      <w:r>
        <w:t>Tenant</w:t>
      </w:r>
      <w:r w:rsidR="00370DB4">
        <w:t>’s Signature(s)</w:t>
      </w:r>
      <w:r w:rsidR="00370DB4">
        <w:tab/>
      </w:r>
      <w:r w:rsidR="00370DB4">
        <w:tab/>
      </w:r>
      <w:r w:rsidR="00370DB4">
        <w:tab/>
      </w:r>
      <w:r w:rsidR="00370DB4">
        <w:tab/>
      </w:r>
      <w:r w:rsidR="00020832">
        <w:tab/>
      </w:r>
      <w:r w:rsidR="00020832">
        <w:tab/>
      </w:r>
      <w:r w:rsidR="00370DB4">
        <w:tab/>
        <w:t xml:space="preserve"> </w:t>
      </w:r>
      <w:r w:rsidR="00020832">
        <w:tab/>
        <w:t xml:space="preserve">       </w:t>
      </w:r>
      <w:r>
        <w:tab/>
      </w:r>
      <w:r>
        <w:tab/>
      </w:r>
      <w:r w:rsidR="00020832">
        <w:t xml:space="preserve"> </w:t>
      </w:r>
      <w:r w:rsidR="00370DB4">
        <w:t>Date</w:t>
      </w:r>
    </w:p>
    <w:p w:rsidR="005A499F" w:rsidRDefault="005A499F">
      <w:pPr>
        <w:rPr>
          <w:sz w:val="16"/>
        </w:rPr>
      </w:pPr>
    </w:p>
    <w:p w:rsidR="00370DB4" w:rsidRDefault="00370DB4">
      <w:r>
        <w:t>__________________</w:t>
      </w:r>
      <w:r w:rsidR="00AD5FEE">
        <w:t>_________________________</w:t>
      </w:r>
      <w:r>
        <w:softHyphen/>
      </w:r>
      <w:r>
        <w:softHyphen/>
        <w:t xml:space="preserve">       </w:t>
      </w:r>
      <w:r w:rsidR="00AD5FEE">
        <w:tab/>
        <w:t xml:space="preserve">         </w:t>
      </w:r>
      <w:r>
        <w:t xml:space="preserve"> _____________</w:t>
      </w:r>
    </w:p>
    <w:p w:rsidR="00370DB4" w:rsidRDefault="00AD5FEE">
      <w:r>
        <w:t>Village Place</w:t>
      </w:r>
      <w:r>
        <w:tab/>
      </w:r>
      <w:r>
        <w:tab/>
      </w:r>
      <w:r>
        <w:tab/>
      </w:r>
      <w:r>
        <w:tab/>
      </w:r>
      <w:r>
        <w:tab/>
      </w:r>
      <w:r w:rsidR="00370DB4">
        <w:tab/>
      </w:r>
      <w:r w:rsidR="00370DB4">
        <w:tab/>
        <w:t xml:space="preserve">       </w:t>
      </w:r>
      <w:r w:rsidR="00FB3FC8">
        <w:tab/>
      </w:r>
      <w:bookmarkStart w:id="0" w:name="_GoBack"/>
      <w:bookmarkEnd w:id="0"/>
      <w:r w:rsidR="00370DB4">
        <w:t xml:space="preserve">   Date</w:t>
      </w:r>
    </w:p>
    <w:sectPr w:rsidR="00370DB4" w:rsidSect="00FB3FC8">
      <w:footerReference w:type="default" r:id="rId9"/>
      <w:pgSz w:w="12240" w:h="15840"/>
      <w:pgMar w:top="288" w:right="360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E8" w:rsidRDefault="00990AE8">
      <w:r>
        <w:separator/>
      </w:r>
    </w:p>
  </w:endnote>
  <w:endnote w:type="continuationSeparator" w:id="0">
    <w:p w:rsidR="00990AE8" w:rsidRDefault="0099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lack-Chance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tilli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E8" w:rsidRPr="008C7CAA" w:rsidRDefault="00990AE8" w:rsidP="00214AEB">
    <w:pPr>
      <w:pStyle w:val="Footer"/>
      <w:jc w:val="center"/>
    </w:pPr>
    <w:r>
      <w:t xml:space="preserve">Property of   </w:t>
    </w:r>
    <w:r w:rsidRPr="00EF6E1E">
      <w:rPr>
        <w:rFonts w:ascii="Black-Chancery" w:hAnsi="Black-Chancery"/>
        <w:sz w:val="28"/>
        <w:szCs w:val="28"/>
      </w:rPr>
      <w:t>Dimensions in Senior Living</w:t>
    </w:r>
    <w:r>
      <w:rPr>
        <w:rFonts w:ascii="Cotillion" w:hAnsi="Cotillion"/>
        <w:sz w:val="28"/>
      </w:rPr>
      <w:t xml:space="preserve"> </w:t>
    </w:r>
    <w:r w:rsidR="00FB3FC8">
      <w:t>August</w:t>
    </w:r>
    <w:r>
      <w:t xml:space="preserve"> 20</w:t>
    </w:r>
    <w:r w:rsidR="00FB3FC8">
      <w:t>16</w:t>
    </w:r>
  </w:p>
  <w:p w:rsidR="00990AE8" w:rsidRDefault="00990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E8" w:rsidRDefault="00990AE8">
      <w:r>
        <w:separator/>
      </w:r>
    </w:p>
  </w:footnote>
  <w:footnote w:type="continuationSeparator" w:id="0">
    <w:p w:rsidR="00990AE8" w:rsidRDefault="0099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860"/>
    <w:multiLevelType w:val="hybridMultilevel"/>
    <w:tmpl w:val="3E744096"/>
    <w:lvl w:ilvl="0" w:tplc="26FC1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E2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67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C6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42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A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F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21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227DC"/>
    <w:multiLevelType w:val="multilevel"/>
    <w:tmpl w:val="1BDAD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7733EA"/>
    <w:multiLevelType w:val="hybridMultilevel"/>
    <w:tmpl w:val="5D5ACDEC"/>
    <w:lvl w:ilvl="0" w:tplc="966C1F0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A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A3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2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2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C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CE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66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9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E"/>
    <w:rsid w:val="00020832"/>
    <w:rsid w:val="00022651"/>
    <w:rsid w:val="00125803"/>
    <w:rsid w:val="00155893"/>
    <w:rsid w:val="001F7350"/>
    <w:rsid w:val="00214AEB"/>
    <w:rsid w:val="00370DB4"/>
    <w:rsid w:val="00374619"/>
    <w:rsid w:val="005A499F"/>
    <w:rsid w:val="0063632B"/>
    <w:rsid w:val="00683AD7"/>
    <w:rsid w:val="00780638"/>
    <w:rsid w:val="00825681"/>
    <w:rsid w:val="00990AE8"/>
    <w:rsid w:val="00A01B84"/>
    <w:rsid w:val="00A3179D"/>
    <w:rsid w:val="00AD5FEE"/>
    <w:rsid w:val="00EE7733"/>
    <w:rsid w:val="00FB3FC8"/>
    <w:rsid w:val="00FC333C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61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99F"/>
    <w:pPr>
      <w:keepNext/>
      <w:ind w:left="720"/>
      <w:jc w:val="center"/>
      <w:outlineLvl w:val="0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4619"/>
    <w:pPr>
      <w:jc w:val="center"/>
    </w:pPr>
    <w:rPr>
      <w:b/>
      <w:sz w:val="28"/>
    </w:rPr>
  </w:style>
  <w:style w:type="paragraph" w:styleId="Header">
    <w:name w:val="header"/>
    <w:basedOn w:val="Normal"/>
    <w:rsid w:val="00214A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4AE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61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99F"/>
    <w:pPr>
      <w:keepNext/>
      <w:ind w:left="720"/>
      <w:jc w:val="center"/>
      <w:outlineLvl w:val="0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4619"/>
    <w:pPr>
      <w:jc w:val="center"/>
    </w:pPr>
    <w:rPr>
      <w:b/>
      <w:sz w:val="28"/>
    </w:rPr>
  </w:style>
  <w:style w:type="paragraph" w:styleId="Header">
    <w:name w:val="header"/>
    <w:basedOn w:val="Normal"/>
    <w:rsid w:val="00214A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4AE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786A-58FF-4811-A267-730B94E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FVV Senior Living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creator>user</dc:creator>
  <cp:lastModifiedBy>AmyW</cp:lastModifiedBy>
  <cp:revision>3</cp:revision>
  <cp:lastPrinted>2009-02-13T15:49:00Z</cp:lastPrinted>
  <dcterms:created xsi:type="dcterms:W3CDTF">2016-08-24T14:38:00Z</dcterms:created>
  <dcterms:modified xsi:type="dcterms:W3CDTF">2016-08-24T14:56:00Z</dcterms:modified>
</cp:coreProperties>
</file>